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5B" w:rsidRPr="004B175B" w:rsidRDefault="004B175B" w:rsidP="004B175B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proofErr w:type="gramStart"/>
      <w:r w:rsidRPr="004B175B">
        <w:rPr>
          <w:rFonts w:ascii="Bookman Old Style" w:hAnsi="Bookman Old Style"/>
          <w:color w:val="000000" w:themeColor="text1"/>
          <w:sz w:val="20"/>
          <w:szCs w:val="24"/>
        </w:rPr>
        <w:t>Принят</w:t>
      </w:r>
      <w:proofErr w:type="gramEnd"/>
    </w:p>
    <w:p w:rsidR="004B175B" w:rsidRPr="004B175B" w:rsidRDefault="004B175B" w:rsidP="004B175B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r>
        <w:rPr>
          <w:rFonts w:ascii="Bookman Old Style" w:hAnsi="Bookman Old Style"/>
          <w:color w:val="000000" w:themeColor="text1"/>
          <w:sz w:val="20"/>
          <w:szCs w:val="24"/>
        </w:rPr>
        <w:t xml:space="preserve">На 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>обще</w:t>
      </w:r>
      <w:r>
        <w:rPr>
          <w:rFonts w:ascii="Bookman Old Style" w:hAnsi="Bookman Old Style"/>
          <w:color w:val="000000" w:themeColor="text1"/>
          <w:sz w:val="20"/>
          <w:szCs w:val="24"/>
        </w:rPr>
        <w:t>м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 xml:space="preserve"> собрани</w:t>
      </w:r>
      <w:r>
        <w:rPr>
          <w:rFonts w:ascii="Bookman Old Style" w:hAnsi="Bookman Old Style"/>
          <w:color w:val="000000" w:themeColor="text1"/>
          <w:sz w:val="20"/>
          <w:szCs w:val="24"/>
        </w:rPr>
        <w:t>и</w:t>
      </w:r>
    </w:p>
    <w:p w:rsidR="004B175B" w:rsidRPr="004B175B" w:rsidRDefault="004B175B" w:rsidP="004B175B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r>
        <w:rPr>
          <w:rFonts w:ascii="Bookman Old Style" w:hAnsi="Bookman Old Style"/>
          <w:color w:val="000000" w:themeColor="text1"/>
          <w:sz w:val="20"/>
          <w:szCs w:val="24"/>
        </w:rPr>
        <w:t>Первичной профсоюзной организации</w:t>
      </w:r>
    </w:p>
    <w:p w:rsidR="004B175B" w:rsidRPr="004B175B" w:rsidRDefault="004B175B" w:rsidP="004B175B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r w:rsidRPr="004B175B">
        <w:rPr>
          <w:rFonts w:ascii="Bookman Old Style" w:hAnsi="Bookman Old Style"/>
          <w:color w:val="000000" w:themeColor="text1"/>
          <w:sz w:val="20"/>
          <w:szCs w:val="24"/>
        </w:rPr>
        <w:t>М</w:t>
      </w:r>
      <w:r>
        <w:rPr>
          <w:rFonts w:ascii="Bookman Old Style" w:hAnsi="Bookman Old Style"/>
          <w:color w:val="000000" w:themeColor="text1"/>
          <w:sz w:val="20"/>
          <w:szCs w:val="24"/>
        </w:rPr>
        <w:t>К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 xml:space="preserve">ДОУ </w:t>
      </w:r>
      <w:proofErr w:type="spellStart"/>
      <w:r w:rsidRPr="004B175B">
        <w:rPr>
          <w:rFonts w:ascii="Bookman Old Style" w:hAnsi="Bookman Old Style"/>
          <w:color w:val="000000" w:themeColor="text1"/>
          <w:sz w:val="20"/>
          <w:szCs w:val="24"/>
        </w:rPr>
        <w:t>д</w:t>
      </w:r>
      <w:proofErr w:type="spellEnd"/>
      <w:r w:rsidRPr="004B175B">
        <w:rPr>
          <w:rFonts w:ascii="Bookman Old Style" w:hAnsi="Bookman Old Style"/>
          <w:color w:val="000000" w:themeColor="text1"/>
          <w:sz w:val="20"/>
          <w:szCs w:val="24"/>
        </w:rPr>
        <w:t>/с</w:t>
      </w:r>
      <w:r>
        <w:rPr>
          <w:rFonts w:ascii="Bookman Old Style" w:hAnsi="Bookman Old Style"/>
          <w:color w:val="000000" w:themeColor="text1"/>
          <w:sz w:val="20"/>
          <w:szCs w:val="24"/>
        </w:rPr>
        <w:t xml:space="preserve"> № 1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 xml:space="preserve"> «</w:t>
      </w:r>
      <w:r>
        <w:rPr>
          <w:rFonts w:ascii="Bookman Old Style" w:hAnsi="Bookman Old Style"/>
          <w:color w:val="000000" w:themeColor="text1"/>
          <w:sz w:val="20"/>
          <w:szCs w:val="24"/>
        </w:rPr>
        <w:t>Сибирячок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>»</w:t>
      </w:r>
    </w:p>
    <w:p w:rsidR="004B175B" w:rsidRPr="004B175B" w:rsidRDefault="004B175B" w:rsidP="004B175B">
      <w:pPr>
        <w:spacing w:after="0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r w:rsidRPr="004B175B">
        <w:rPr>
          <w:rFonts w:ascii="Bookman Old Style" w:hAnsi="Bookman Old Style"/>
          <w:color w:val="000000" w:themeColor="text1"/>
          <w:sz w:val="20"/>
          <w:szCs w:val="24"/>
        </w:rPr>
        <w:t xml:space="preserve">Протокол </w:t>
      </w:r>
      <w:r>
        <w:rPr>
          <w:rFonts w:ascii="Bookman Old Style" w:hAnsi="Bookman Old Style"/>
          <w:color w:val="000000" w:themeColor="text1"/>
          <w:sz w:val="20"/>
          <w:szCs w:val="24"/>
        </w:rPr>
        <w:t>№ 2 от 14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>.0</w:t>
      </w:r>
      <w:r>
        <w:rPr>
          <w:rFonts w:ascii="Bookman Old Style" w:hAnsi="Bookman Old Style"/>
          <w:color w:val="000000" w:themeColor="text1"/>
          <w:sz w:val="20"/>
          <w:szCs w:val="24"/>
        </w:rPr>
        <w:t>1.2017</w:t>
      </w:r>
      <w:r w:rsidRPr="004B175B">
        <w:rPr>
          <w:rFonts w:ascii="Bookman Old Style" w:hAnsi="Bookman Old Style"/>
          <w:color w:val="000000" w:themeColor="text1"/>
          <w:sz w:val="20"/>
          <w:szCs w:val="24"/>
        </w:rPr>
        <w:t xml:space="preserve"> г.</w:t>
      </w:r>
    </w:p>
    <w:p w:rsidR="004B175B" w:rsidRDefault="004B175B" w:rsidP="004B175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Pr="004B175B" w:rsidRDefault="004B175B" w:rsidP="004B175B">
      <w:pPr>
        <w:jc w:val="center"/>
        <w:rPr>
          <w:rFonts w:ascii="Bookman Old Style" w:hAnsi="Bookman Old Style"/>
          <w:b/>
          <w:color w:val="000000" w:themeColor="text1"/>
          <w:sz w:val="32"/>
          <w:szCs w:val="24"/>
        </w:rPr>
      </w:pPr>
      <w:r w:rsidRPr="004B175B">
        <w:rPr>
          <w:rFonts w:ascii="Bookman Old Style" w:hAnsi="Bookman Old Style"/>
          <w:b/>
          <w:color w:val="000000" w:themeColor="text1"/>
          <w:sz w:val="32"/>
          <w:szCs w:val="24"/>
        </w:rPr>
        <w:t>УСТАВ</w:t>
      </w:r>
    </w:p>
    <w:p w:rsidR="004B175B" w:rsidRPr="004B175B" w:rsidRDefault="004B175B" w:rsidP="004B175B">
      <w:pPr>
        <w:jc w:val="center"/>
        <w:rPr>
          <w:rFonts w:ascii="Bookman Old Style" w:hAnsi="Bookman Old Style"/>
          <w:b/>
          <w:color w:val="000000" w:themeColor="text1"/>
          <w:sz w:val="32"/>
          <w:szCs w:val="24"/>
        </w:rPr>
      </w:pPr>
      <w:r w:rsidRPr="004B175B">
        <w:rPr>
          <w:rFonts w:ascii="Bookman Old Style" w:hAnsi="Bookman Old Style"/>
          <w:b/>
          <w:color w:val="000000" w:themeColor="text1"/>
          <w:sz w:val="32"/>
          <w:szCs w:val="24"/>
        </w:rPr>
        <w:t>ПЕРВИЧНОЙ ПРОФСОЮЗНОЙ ОРГАНИЗАЦИИ</w:t>
      </w:r>
    </w:p>
    <w:p w:rsidR="004B175B" w:rsidRPr="004B175B" w:rsidRDefault="004B175B" w:rsidP="004B175B">
      <w:pPr>
        <w:jc w:val="center"/>
        <w:rPr>
          <w:rFonts w:ascii="Bookman Old Style" w:hAnsi="Bookman Old Style"/>
          <w:b/>
          <w:color w:val="000000" w:themeColor="text1"/>
          <w:sz w:val="32"/>
          <w:szCs w:val="24"/>
        </w:rPr>
      </w:pPr>
      <w:r w:rsidRPr="004B175B">
        <w:rPr>
          <w:rFonts w:ascii="Bookman Old Style" w:hAnsi="Bookman Old Style"/>
          <w:b/>
          <w:color w:val="000000" w:themeColor="text1"/>
          <w:sz w:val="32"/>
          <w:szCs w:val="24"/>
        </w:rPr>
        <w:t xml:space="preserve">Муниципального казенного дошкольного </w:t>
      </w:r>
    </w:p>
    <w:p w:rsidR="004B175B" w:rsidRPr="004B175B" w:rsidRDefault="004B175B" w:rsidP="004B175B">
      <w:pPr>
        <w:jc w:val="center"/>
        <w:rPr>
          <w:rFonts w:ascii="Bookman Old Style" w:hAnsi="Bookman Old Style"/>
          <w:b/>
          <w:color w:val="000000" w:themeColor="text1"/>
          <w:sz w:val="32"/>
          <w:szCs w:val="24"/>
        </w:rPr>
      </w:pPr>
      <w:r w:rsidRPr="004B175B">
        <w:rPr>
          <w:rFonts w:ascii="Bookman Old Style" w:hAnsi="Bookman Old Style"/>
          <w:b/>
          <w:color w:val="000000" w:themeColor="text1"/>
          <w:sz w:val="32"/>
          <w:szCs w:val="24"/>
        </w:rPr>
        <w:t>образовательного учреждения</w:t>
      </w:r>
    </w:p>
    <w:p w:rsidR="004B175B" w:rsidRPr="004B175B" w:rsidRDefault="004B175B" w:rsidP="004B175B">
      <w:pPr>
        <w:jc w:val="center"/>
        <w:rPr>
          <w:rFonts w:ascii="Bookman Old Style" w:hAnsi="Bookman Old Style"/>
          <w:b/>
          <w:color w:val="000000" w:themeColor="text1"/>
          <w:sz w:val="32"/>
          <w:szCs w:val="24"/>
        </w:rPr>
      </w:pPr>
      <w:r w:rsidRPr="004B175B">
        <w:rPr>
          <w:rFonts w:ascii="Bookman Old Style" w:hAnsi="Bookman Old Style"/>
          <w:b/>
          <w:color w:val="000000" w:themeColor="text1"/>
          <w:sz w:val="32"/>
          <w:szCs w:val="24"/>
        </w:rPr>
        <w:t>детского сада № 1 «Сибирячок» с. Богучаны</w:t>
      </w: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4B175B" w:rsidRDefault="004B175B" w:rsidP="004B175B">
      <w:pPr>
        <w:jc w:val="both"/>
        <w:rPr>
          <w:rFonts w:ascii="Bookman Old Style" w:hAnsi="Bookman Old Style"/>
          <w:color w:val="000000" w:themeColor="text1"/>
          <w:sz w:val="24"/>
          <w:szCs w:val="24"/>
        </w:rPr>
      </w:pPr>
    </w:p>
    <w:p w:rsidR="00222F40" w:rsidRDefault="00222F40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lastRenderedPageBreak/>
        <w:t xml:space="preserve">1. </w:t>
      </w:r>
      <w:proofErr w:type="gramStart"/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ОБЩИЕ</w:t>
      </w:r>
      <w:proofErr w:type="gramEnd"/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ПОЛОЖЕНИЕ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1.1. Первичная профсоюзная организ</w:t>
      </w:r>
      <w:r>
        <w:rPr>
          <w:rFonts w:ascii="Bookman Old Style" w:hAnsi="Bookman Old Style"/>
          <w:color w:val="000000" w:themeColor="text1"/>
          <w:sz w:val="24"/>
          <w:szCs w:val="24"/>
        </w:rPr>
        <w:t>ация работников Муниципального казен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ного дошкольного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образовательного учреждения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детского сада «Сибирячок» с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Богучаны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(далее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«Первичная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организация»)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1.2. Наименование общественной организации: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1.2.1.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Полное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наименование: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работников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Муниципального казен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ного дошкольного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образовательного учреждения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детского сада «Сибирячок» с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Богучаны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1.2.2. Сокращенное наименование: Первичная профсоюзная организация работников М</w:t>
      </w:r>
      <w:r>
        <w:rPr>
          <w:rFonts w:ascii="Bookman Old Style" w:hAnsi="Bookman Old Style"/>
          <w:color w:val="000000" w:themeColor="text1"/>
          <w:sz w:val="24"/>
          <w:szCs w:val="24"/>
        </w:rPr>
        <w:t>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детский сад № 1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«</w:t>
      </w:r>
      <w:r>
        <w:rPr>
          <w:rFonts w:ascii="Bookman Old Style" w:hAnsi="Bookman Old Style"/>
          <w:color w:val="000000" w:themeColor="text1"/>
          <w:sz w:val="24"/>
          <w:szCs w:val="24"/>
        </w:rPr>
        <w:t>Сибирячок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».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1.2.3. Краткое наименование: М</w:t>
      </w:r>
      <w:r>
        <w:rPr>
          <w:rFonts w:ascii="Bookman Old Style" w:hAnsi="Bookman Old Style"/>
          <w:color w:val="000000" w:themeColor="text1"/>
          <w:sz w:val="24"/>
          <w:szCs w:val="24"/>
        </w:rPr>
        <w:t>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детский сад № 1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«</w:t>
      </w:r>
      <w:r>
        <w:rPr>
          <w:rFonts w:ascii="Bookman Old Style" w:hAnsi="Bookman Old Style"/>
          <w:color w:val="000000" w:themeColor="text1"/>
          <w:sz w:val="24"/>
          <w:szCs w:val="24"/>
        </w:rPr>
        <w:t>Сибирячок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».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1.3.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независима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своей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деятельности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государственной и исполнительной власти, органов местного самоуправления, работодателей, 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объединений (союзов, ассоциаций), политических партий и других общественных объединений, им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неподотчетна и неподконтрольна.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1.4. Первичная профсоюзная организация действует в соответствии с нормами международного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права,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Конституцией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Российской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Федерации,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Законодательством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Российской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Федерации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настоящим Уставом.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1.5.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строит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свою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деятельность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основе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принципов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добровольности вступления и выхода из профсоюза; выборности профсоюзных органов всех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уровней, гласности в работе профсоюза, его выборных органов; регулярной отчетности всех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выборных органов перед общим собранием; финансовой и организационной самостоятельности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профсоюза; равенства прав и обязанностей всех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1.6. Первичная профсоюзная организация осуществляет свою деятельность на территории </w:t>
      </w:r>
      <w:r>
        <w:rPr>
          <w:rFonts w:ascii="Bookman Old Style" w:hAnsi="Bookman Old Style"/>
          <w:color w:val="000000" w:themeColor="text1"/>
          <w:sz w:val="24"/>
          <w:szCs w:val="24"/>
        </w:rPr>
        <w:t>с. Богучаны Красноярского края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1.7. Первичная профсоюзная организация считается созданной с момента принятия решения о ее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создании, утверждения Устава, формировании руководящих и контрольно-ревизионных органов 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учредительном собрании.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1.8.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Исключительное право толкования норм настоящего Устава принадлежит профсоюзному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комитету Первичной профсоюзной организации.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2.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ОСНОВНЫЕ ЦЕЛИ И ЗАДАЧИ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2.1. Первичная профсоюзная организация создана с целью представительства и защиты социально-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трудовых прав, профессиональных, экономических и других интересов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2.2. Для достижения уставных целей Первичная профсоюзная организация ставит перед собой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следующие задачи: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2.2.1. Улучшение условий труда работников.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2.2.2. Повышение размера заработной платы.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2.2.3. Обеспечение соблюдения трудовых прав работников.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2.2.4. Заключение с работодателем коллективного договора.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2.3.Для реализации уставных целей органы Первичной профсоюзной организации и представители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(доверенные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лица)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п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ервичной профсоюзной организации 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установленном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законодательством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порядке осуществляют следующие виды деятельности: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lastRenderedPageBreak/>
        <w:t>2.3.1.Участвуют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установлении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системы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размера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заработной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платы,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улучшении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 и нормирования труда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2.3.2.Участвуют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в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совершенствовании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системы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трудоустройства,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профессиональной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подготовки и переподготовки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2.3.3.Участвуют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управлении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средствами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социального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страхования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контроле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использованием,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создании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дополнительных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систем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социального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страхования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социального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обеспечения для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2.3.4.Ведут коллективные переговоры.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2.3.5.Участвуют в разрешении коллективных трудовых споров.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2.3.6.Осуществляют контроль над обеспечением здоровых и безопасных условий труда,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экологической обстановкой, жилищными условиями, медицинским обслуживанием, условиями быта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 отдыха членов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2.3.7.Осуществляют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контроль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над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соблюдением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работодателем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(представителями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работодателя) законодательства о труде и охране труда, коллективных договоров и соглашений,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условий индивидуальных трудовых договоров как на предприятии в целом, так и в его структурных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подразделениях.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2.3.8.Представляют членов профсоюза и других работников по их просьбе при разрешении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индивидуальных трудовых и иных споров.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2.3.9.В случаях обнаружения органами Первичной профсоюзной организации нарушений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работодателем, его представителями, а также должностными лицами предприятия действующего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законодательства о труде, охране труда и (или) нарушений коллективных договоров и соглашений,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обращаются с заявлениями и жалобами в защиту социально-трудовых прав и интересов 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профсоюза и представляют их интересы в органах, рассматривающих эти споры.</w:t>
      </w:r>
      <w:proofErr w:type="gramEnd"/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2.3.10.Участвуют в расследовании несчастных случаев на производстве и профессиональных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заболеваний.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2.3.11.Организовывают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проводят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семинары,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лекции,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иные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обучающие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мероприятия,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конференции, выставки, спортивные и иные мероприятия.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3.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ЧЛЕНСТВО В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3.1.Членом Первичной профсоюзной организации может быть каждый работающий в М</w:t>
      </w:r>
      <w:r>
        <w:rPr>
          <w:rFonts w:ascii="Bookman Old Style" w:hAnsi="Bookman Old Style"/>
          <w:color w:val="000000" w:themeColor="text1"/>
          <w:sz w:val="24"/>
          <w:szCs w:val="24"/>
        </w:rPr>
        <w:t>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ДОУ </w:t>
      </w:r>
      <w:proofErr w:type="spell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д</w:t>
      </w:r>
      <w:proofErr w:type="spell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>/с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№ 1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«</w:t>
      </w:r>
      <w:r>
        <w:rPr>
          <w:rFonts w:ascii="Bookman Old Style" w:hAnsi="Bookman Old Style"/>
          <w:color w:val="000000" w:themeColor="text1"/>
          <w:sz w:val="24"/>
          <w:szCs w:val="24"/>
        </w:rPr>
        <w:t>Сибирячок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» признающий и соблюдающий Устав Профсоюза и уплачивающий членские взносы.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3.2.Прием в члены Первичной профсоюзной организации осуществляется профкомом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 и профорганизациями трудовых коллективов на основании письменного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заявления работника о приеме. Работник считается членом Первичной профсоюзной организации 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даты, указанной в заявлении о приеме. Лица, принимавшие участие в учредительном собрании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 профсоюзной организации, автоматически становятся членами Первичной 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3.3. Право на членство в Первичной профсоюзной организации сохраняется: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3.3.1.За неработающими пенсионерами, прекратившими работу в организации в связи 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инвалидностью или по возрасту.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3.3.2. На период прохождения военной службы.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3.3.3.За лицами избранными в органы государственной власти и местного самоуправления, 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срок осуществления ими выборных полномочий.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lastRenderedPageBreak/>
        <w:t>3.3.4.За лицами, избранными в выборные органы первичной профсоюзной организации, 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которыми расторгнуты трудовые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отношения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учреждении, состоящими 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учете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ППО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уплачивающими членские взносы.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3.4.Членство в Первичной профсоюзной организации прекращается на основании письменного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заявления члена Первичной 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3.5. Исключаются из членов Первичной профсоюзной организации по решению профсоюзного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комитета: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3.5.1. 3а нарушение Устава Первичной 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3.5.2.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действия, порочащие или дискредитирующие Первичную профсоюзную организацию.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3.5.3. За неуплату членских взносов более трех месяцев подряд без уважительной причины.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3.6.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Решение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исключении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из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принимается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профсоюзным комитетом Первичной профсоюзной организации, если за это решение проголосовало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не менее 2/3 членов этого органа, присутствующих на заседании.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Исключаемый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извещается в письменном виде о месте и времени заседания профсоюзного комитета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позднее,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чем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десять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дней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этого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заседания.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Исключаемому</w:t>
      </w:r>
      <w:proofErr w:type="gramEnd"/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предоставляется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право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присутствовать на данном заседании и выступать в свою защиту лично или через доверенное лицо.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Заседание профсоюзного комитета может быть отложено его решением из-за болезни, командировки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или других уважительных причин неявки исключаемого.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3.7.Принятое решение об исключении из членов Первичной профсоюзной организации может быть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обжаловано на ближайшем общем собрании Первичной организации профсоюза, решение которого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является окончательным.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4.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ПРАВА И ОБЯЗАННОСТИ ЧЛЕНОВ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 Член Первичной профсоюзной организации имеет право: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4.1.1.Вносить предложения об изменениях и дополнениях в Устав.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4.1.2.Выдвигать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кандидатов,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избирать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быть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избранным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любые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4.1.3.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Получать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безвозмездную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правовую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и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консультативную помощь.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4.1.4.Участвовать в профсоюзной деятельности, в том числе в выработке и принятии решений,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их реализации, а также в осуществлении 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контроля за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их выполнением в порядке, предусмотренном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настоящим Положением.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4.1.5.Присутствовать и, 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согласия членов выборного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органа,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участвовать в заседании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выборного органа.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4.1.6.Участвовать в работе собраний Первичной профсоюзной организации и вышестоящих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профсоюзных организаций.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4.1.7.Высказывать свое мнение и вносить предложения по любому вопросу 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жизни, получать информацию о деятельности Первичной профсоюзной организац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ии и ее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органов.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4.1.8. Обращаться во все органы Первичной профсоюзной организации за защитой своих прав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 интересов, а также с вопросами, заявлениями, предложениями и требовать ответа по существу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своего обращения.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4.2. Член профсоюза обязан: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4.2.1. Соблюдать Устав Профсоюза.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lastRenderedPageBreak/>
        <w:t>4.2.2. Выполнять поручения и подчиняться решениям профсоюзных органов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4.2.3. Ежемесячно уплачивать членские взносы.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4.2.4. Соблюдать условия коллективных договоров и соглашений, заключаемых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организацией.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5.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СТРУКТУРА И ОРГАНЫ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5.1. Органами Первичной профсоюзной организации являются общее собрание, профсоюзный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комитет, председатель ППО и контрольно-ревизионная комиссия (ревизор).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5.2. Высшим органом Первичной профсоюзной организации является общее собрание.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5.3. Председатель Первичной профсоюзной организации является единоличным исполнительным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органом.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5.4. Постоянно действующим руководящим органом является профсоюзный комитет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5.5.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Профсоюзный комитет может создавать под своим контролем (избирать или назначать)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соответствующие органы - инспекции и (или) комиссии, которые действуют на основании Устава.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5.6.Профсоюзный комитет может самостоятельно принимать для своей Первичной 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 Положения о профгруппах и организовывать деятельность Первичной 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 через работу профгрупп.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5.7. Контроль за использованием материальных и финансовых сре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дств пр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>офкомом и председателем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осуществляется контрольно-ревизионной комиссией (ревизором).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6.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ОБЩЕЕ СОБРАНИЕ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6.1. Высшим руководящим органом Первичной профсоюзной организации является общее собрание,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которое созывается по решению профкома Первичной профсоюзной организации не реже, чем двух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раз в год.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6.2. Внеочередное общее собрание Первичной профсоюзной организации созывается решением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профкома. Внеочередное общее собрание может быть также созвано по требованию: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6.2.1. Председателя Первичной 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6.2.2. Не менее чем 1/3 членов Первичной 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6.2.3. Контрольно-ревизионной комиссии (ревизора)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6.3.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Подготовку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проведению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собрания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осуществляет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профком,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случае,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если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внеочередное общее собрание созывается не по инициативе профкома, подготовка к его проведению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осуществляется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соответственно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председателем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ППО,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контрольно-ревизионной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комиссией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(ревизором),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либо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инициативной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группой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определяемой не менее чем 1/3 членов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Во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всех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случая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объявление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проведении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общего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собрания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повестке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должно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быть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распространено не менее чем за две недели до даты его проведения. В случае проведения общего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собрания не по инициативе профкома, профком должен быть письменно уведомлен инициаторами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проведения общего собрания о дате его проведения и повестке не менее чем за две недели до даты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его проведения.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lastRenderedPageBreak/>
        <w:t>6.4. Общее собрание Первичной профсоюзной организации считается легитимным, если в нем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принимает участие более половины членов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Решения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общего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собрания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принимаются,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как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правило,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простым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большинством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голосов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присутствующих, если иное не предусмотрено Уставом или действующим законодательством.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 Общее собрание Первичной профсоюзной организации правомочно принимать решения по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любым вопросам деятельности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К компетенции Общего собрания Первичной профсоюзной организации относятся: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6.5.1.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Определение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приоритетных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направлений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деятельности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организации, принципов формирования и использования ее имущества.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6.5.2. Внесение изменений и дополнений в Устав.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6.5.3.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Определение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количественного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состава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профкома.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Избрание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состава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профкома,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председателя Первичной профсоюзной организации сроком на два года, а также досрочное 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переизбрание.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6.5.4. Контроль над деятельностью профкома и утверждение отчета о его деятельности.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6.5.5. Избрание и досрочное прекращение полномочий контрольно-ревизионной комиссии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(ревизора)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6.5.6.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Контроль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за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деятельностью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контрольно-ревизионной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комиссии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(ревизора)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утверждение отчет</w:t>
      </w:r>
      <w:proofErr w:type="gramStart"/>
      <w:r w:rsidRPr="00445458">
        <w:rPr>
          <w:rFonts w:ascii="Bookman Old Style" w:hAnsi="Bookman Old Style"/>
          <w:color w:val="000000" w:themeColor="text1"/>
          <w:sz w:val="24"/>
          <w:szCs w:val="24"/>
        </w:rPr>
        <w:t>а о ее</w:t>
      </w:r>
      <w:proofErr w:type="gramEnd"/>
      <w:r w:rsidRPr="00445458">
        <w:rPr>
          <w:rFonts w:ascii="Bookman Old Style" w:hAnsi="Bookman Old Style"/>
          <w:color w:val="000000" w:themeColor="text1"/>
          <w:sz w:val="24"/>
          <w:szCs w:val="24"/>
        </w:rPr>
        <w:t xml:space="preserve"> (его) деятельности.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6.5.7. Принятие решения о размере ежемесячных взносов для членов Первичной 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6.5.8. Утверждение годового отчета и годового бухгалтерского баланса.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6.5.9. Утверждение финансового плана Первичной профсоюзной организации и внесение 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него изменений.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6.5.10. Утверждение сметы расходов или предоставление права профкому утверждать смету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расходов в соответствии с финансовым планом 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6.5.11.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Принятие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решения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реорганизации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ликвидации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6.6. Решения по вопросам, перечисленным в пп.6.5.1-6.5.3, 6.5.5, 6.5.11 Положения, принимаются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квалифицированным большинством голосов (2/3 голосов присутствующих). Решения вопросов, по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которым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законодательством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установлены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специальные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требования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порядку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принятия,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принимаются в соответствии с действующим законодательством.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7.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ПРОФСОЮЗНЫЙ КОМИТЕТ (ПРОФКОМ) ПЕРВИЧНОЙ ПРОФСОЮЗНОЙ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ОРГАНИЗАЦИИ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7.1.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Профсоюзный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комитет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(профком)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–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постоянно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действующий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руководящий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организации,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который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организует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деятельность и руководит текущей работой Первичной профсоюзной организации в перерывах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между общими собраниями.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7.2. Срок полномочий профкома - один год. По истечении одного года профком сохраняет свои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полномочия до избрания нового состава профкома. Численность профкома определяется Общим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собранием Первичной профсоюзной организации. Состав профкома избирается на общем собрании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Первичной профсоюзной организации.</w:t>
      </w:r>
    </w:p>
    <w:p w:rsidR="004B175B" w:rsidRPr="00445458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Порядок голосования при избрании в состав профкома Первичной профсоюзной 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(тайное, открытое) определяется общим собранием.</w:t>
      </w:r>
    </w:p>
    <w:p w:rsidR="004B175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445458">
        <w:rPr>
          <w:rFonts w:ascii="Bookman Old Style" w:hAnsi="Bookman Old Style"/>
          <w:color w:val="000000" w:themeColor="text1"/>
          <w:sz w:val="24"/>
          <w:szCs w:val="24"/>
        </w:rPr>
        <w:t>7.3. Досрочные выборы профкома Первичной профсоюзной организации могут быть проведены 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внеочередном общем собрании Первичной профсоюзной организации, созываемом в порядке,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445458">
        <w:rPr>
          <w:rFonts w:ascii="Bookman Old Style" w:hAnsi="Bookman Old Style"/>
          <w:color w:val="000000" w:themeColor="text1"/>
          <w:sz w:val="24"/>
          <w:szCs w:val="24"/>
        </w:rPr>
        <w:t>предусмотренном Уставом.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color w:val="000000" w:themeColor="text1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7.4. Профком сохраняет свои полномочия и продолжает свою деятельность в случае, если из состава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профкома по каким-либо причинам выбыло не более половины членов данного органа. В случае если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из состава профкома выбыло более половины членов, внеочередным общим собранием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 проводятся довыборы членов профкома. До момента довыборов профком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осуществляет свои полномочия в данном составе.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7.5. Лица, избранные в состав профкома Первичной профсоюзной организации, утверждению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каких-либо органах не подлежат и являются делегатами конференций соответствующего уровня.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7.6.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Профком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подотчетен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своей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деятельности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общему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собранию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7.7. Заседания профкома считаются правомочными, если в них участвует не менее 2/3 членов этого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профсоюзного органа.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Профком принимает решения простым большинством голосов присутствующих, если иное не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предусмотрено Уставом и действующим законодательством.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7.8. Заседание профсоюзного комитета ведет председатель первичной профсоюзной организации, 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его отсутствие - заместитель председателя. Ведущий подписывает протоколы заседаний профкома.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 К компетенции профкома относится: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7.9.1.Управление средствами профсоюзного бюджета в соответствии со сметой расходов,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утвержденной общим собранием или самим профкомом.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7.9.2.Финансирование работы комиссий и инспекций Первичной профсоюзной 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из сре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дств пр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>офсоюзного бюджета.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7.9.3.Установление регламента своей работы.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7.9.4.Представительство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защита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прав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интересов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 и самой Первичной профсоюзной организации в отношениях с работодателем, а также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государственных и иных органах.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7.9.5.Определение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необходимости и условий сотрудничества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другими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профсоюзными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организациями, профсоюзами и объединениями </w:t>
      </w: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профсоюзов</w:t>
      </w:r>
      <w:proofErr w:type="gramEnd"/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как на своем предприятии, так и за 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пределами.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7.9.6.Избрание делегатов на конференцию, съезд вышестоящего Профсоюза или объединения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Профсоюзов.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7.9.7.Реализация решений общих собраний Первичной 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proofErr w:type="gramStart"/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7.9.8.Осуществление контроля за соблюдением законодательства о труде, условий оплаты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труда, правил и норм охраны труда, медицинского, жилищно-бытового обслуживания 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 профсоюзной организации, в том числе, путем подачи в защиту прав и интересов членов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заявлений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жалоб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органы,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рассматривающие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индивидуальные трудовые споры, и защита их интересов в этих органах.</w:t>
      </w:r>
      <w:proofErr w:type="gramEnd"/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7.9.9.Направление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представителя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состав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аттестационной комиссии в случае проведения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lastRenderedPageBreak/>
        <w:t>аттестации, которая может послужить основанием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увольнения работников по пункту 3 части первой статьи 81 Трудового кодекса РФ.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7.9.10.Направление через комиссии по социальному страхованию членов профсоюза 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санаторно-курортное лечение и отдых, организация детского отдыха, решение других вопросов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социально-бытового и культурно-оздоровительного характера.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7.9.11. Решение вопроса о созыве внеочередного общего собрания (Конференции)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7.9.12. Рассмотрение иных вопросов, кроме отнесенных к компетенции других органов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 профсоюзной организации.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8.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ПРЕДСЕДАТЕЛЬ ПЕРВИЧНОЙ ПРОФСОЮЗНОЙ ОРГАНИЗАЦИИ И ЕГО ЗАМЕСТИТЕЛИ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8.1.Председатель Первичной профсоюзной организации избирается общим собранием 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организации, из числа членов первичной профсоюзной организации, подотчетен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общему собранию и профкому Первичной профсоюзной организации. По истечении данного срока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полномочия председателя продолжаются до избрания нового председателя.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8.2. Председатель Первичной профсоюзной организации: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8.2.1.Представляет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без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доверенности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Первичную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профсоюзную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организацию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взаимоотношениях с государственными органами, органами местного самоуправления и иными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органами, с работодателем, Профсоюзом, общественными объединениями, иными юридическими 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физическими лицами.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8.2.3.Предлагает профкому Первичной профсоюзной организации на утверждение кандидатур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своих заместителей.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8.2.4.Распоряжается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средствами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бюджета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организации в соответствии с утвержденной общим собранием или профкомом сметой расходов.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8.2.5.Решает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оперативном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порядке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неотложные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вопросы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деятельности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 организации с последующим информированием профкома.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8.2.6.Организует работу профкома и заверяет подписью протоколы решений профкома.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8.3.В случае отсутствия председателя профкома его замещает один из заместителей председателя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профкома</w:t>
      </w:r>
      <w:r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9.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СРЕДСТВА И ИМУЩЕСТВО ПЕРВИЧНОЙ ПРОФСОЮЗНОЙ ОРГАНИЗАЦИИ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9.1.Основным источником формирования средств Первичной профсоюзной организации являются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ежемесячные членские взносы.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9.2.Средства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могут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образовываться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из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добровольных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пожертвований юридических и физических лиц.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9.3. Ежемесячные членские взносы в Первичную профсоюзную организацию устанавливаются 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размере 1% от месячного заработка работников - членов профсоюза.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9.4.Каждый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член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организации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уплачивает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профсоюзные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взносы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 xml:space="preserve">безналичным перечислением на </w:t>
      </w:r>
      <w:proofErr w:type="spellStart"/>
      <w:proofErr w:type="gramStart"/>
      <w:r w:rsidRPr="00C64C6E">
        <w:rPr>
          <w:rFonts w:ascii="Bookman Old Style" w:hAnsi="Bookman Old Style"/>
          <w:color w:val="000000" w:themeColor="text1"/>
          <w:sz w:val="24"/>
          <w:szCs w:val="24"/>
        </w:rPr>
        <w:t>р</w:t>
      </w:r>
      <w:proofErr w:type="spellEnd"/>
      <w:proofErr w:type="gramEnd"/>
      <w:r w:rsidRPr="00C64C6E">
        <w:rPr>
          <w:rFonts w:ascii="Bookman Old Style" w:hAnsi="Bookman Old Style"/>
          <w:color w:val="000000" w:themeColor="text1"/>
          <w:sz w:val="24"/>
          <w:szCs w:val="24"/>
        </w:rPr>
        <w:t>/счет организации, указанной в его личном заявлении через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бухгалтерию.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9.5.Средства, поступающие на баланс Первичной профсоюзной организации из взносов и других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источников, расходуются по сметам, утверждаемым в соответствии с настоящим Положением.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lastRenderedPageBreak/>
        <w:t>9.6.Средства на культурно-массовую работу для членов профсоюза, перечисляемые работодателями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на основании действующего законодательства в размерах и порядке, установленных коллективными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договорами, расходуются отдельно от сре</w:t>
      </w:r>
      <w:proofErr w:type="gramStart"/>
      <w:r w:rsidRPr="00C64C6E">
        <w:rPr>
          <w:rFonts w:ascii="Bookman Old Style" w:hAnsi="Bookman Old Style"/>
          <w:color w:val="000000" w:themeColor="text1"/>
          <w:sz w:val="24"/>
          <w:szCs w:val="24"/>
        </w:rPr>
        <w:t>дств пр</w:t>
      </w:r>
      <w:proofErr w:type="gramEnd"/>
      <w:r w:rsidRPr="00C64C6E">
        <w:rPr>
          <w:rFonts w:ascii="Bookman Old Style" w:hAnsi="Bookman Old Style"/>
          <w:color w:val="000000" w:themeColor="text1"/>
          <w:sz w:val="24"/>
          <w:szCs w:val="24"/>
        </w:rPr>
        <w:t>офсоюзного бюджета по назначению.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9.7.Для обеспечения уставных задач, профком и члены Первичной профсоюзной организации 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порядке, предусмотренном исполнительными органами Первичной профсоюзной организации, могут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пользоваться имуществом и денежными средствами Первичной профсоюзной организации.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10.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КОНТРОЛЬНО-РЕВИЗИОННАЯ КОМИССИЯ ПЕРВИЧНОЙ ПРОФСОЮЗНОЙ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ОРГАНИЗАЦИИ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10.1.Контрольно-ревизионная комиссия (ревизор) Первичной профсоюзной организации избирается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на общем собрании на тот же срок, что и профсоюзный комитет. Численность данного органа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определяется общим собранием Первичной профсоюзной организации.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Члены контрольно-ревизионной комиссии (ревизор) не могут являться одновременно членами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других выборных профсоюзных органов.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10.2.Члены контрольно-ревизионной комиссии избирают председателя из своего состава.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 xml:space="preserve">10.3.Контрольно-ревизионная комиссия (ревизор) </w:t>
      </w:r>
      <w:proofErr w:type="gramStart"/>
      <w:r w:rsidRPr="00C64C6E">
        <w:rPr>
          <w:rFonts w:ascii="Bookman Old Style" w:hAnsi="Bookman Old Style"/>
          <w:color w:val="000000" w:themeColor="text1"/>
          <w:sz w:val="24"/>
          <w:szCs w:val="24"/>
        </w:rPr>
        <w:t>отчитывается о</w:t>
      </w:r>
      <w:proofErr w:type="gramEnd"/>
      <w:r w:rsidRPr="00C64C6E">
        <w:rPr>
          <w:rFonts w:ascii="Bookman Old Style" w:hAnsi="Bookman Old Style"/>
          <w:color w:val="000000" w:themeColor="text1"/>
          <w:sz w:val="24"/>
          <w:szCs w:val="24"/>
        </w:rPr>
        <w:t xml:space="preserve"> своей деятельности на общих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собраниях одновременно с профкомом.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11.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ЛИКВИДАЦИЯ, РЕОРГАНИЗАЦИЯ, ПОРЯДОК ПРЕКРАЩЕНИЯ ДЕЯТЕЛЬНОСТИ ПЕРВИЧНОЙ ПРОФСОЮЗНОЙ ОРГАНИЗАЦИИ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11.1.Ликвидация, прекращение деятельности Первичной профсоюзной организации осуществляется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 решению общего собрания (Конференции) Первичной профсоюзной организации в порядке,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предусмотренном действующим законодательством.</w:t>
      </w:r>
    </w:p>
    <w:p w:rsidR="004B175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C64C6E">
        <w:rPr>
          <w:rFonts w:ascii="Bookman Old Style" w:hAnsi="Bookman Old Style"/>
          <w:color w:val="000000" w:themeColor="text1"/>
          <w:sz w:val="24"/>
          <w:szCs w:val="24"/>
        </w:rPr>
        <w:t>11.2.Реорганизация Первичной профсоюзной организации осуществляется по решению общего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собрания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(Конференции)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организации.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Имущество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организации переходит после реорганизации к вновь возникшему юридическому</w:t>
      </w:r>
      <w:proofErr w:type="gramStart"/>
      <w:r w:rsidRPr="00C64C6E">
        <w:rPr>
          <w:rFonts w:ascii="Bookman Old Style" w:hAnsi="Bookman Old Style"/>
          <w:color w:val="000000" w:themeColor="text1"/>
          <w:sz w:val="24"/>
          <w:szCs w:val="24"/>
        </w:rPr>
        <w:t xml:space="preserve"> (-</w:t>
      </w:r>
      <w:proofErr w:type="gramEnd"/>
      <w:r w:rsidRPr="00C64C6E">
        <w:rPr>
          <w:rFonts w:ascii="Bookman Old Style" w:hAnsi="Bookman Old Style"/>
          <w:color w:val="000000" w:themeColor="text1"/>
          <w:sz w:val="24"/>
          <w:szCs w:val="24"/>
        </w:rPr>
        <w:t>им) лицу (-</w:t>
      </w:r>
      <w:proofErr w:type="spellStart"/>
      <w:r w:rsidRPr="00C64C6E">
        <w:rPr>
          <w:rFonts w:ascii="Bookman Old Style" w:hAnsi="Bookman Old Style"/>
          <w:color w:val="000000" w:themeColor="text1"/>
          <w:sz w:val="24"/>
          <w:szCs w:val="24"/>
        </w:rPr>
        <w:t>ам</w:t>
      </w:r>
      <w:proofErr w:type="spellEnd"/>
      <w:r w:rsidRPr="00C64C6E">
        <w:rPr>
          <w:rFonts w:ascii="Bookman Old Style" w:hAnsi="Bookman Old Style"/>
          <w:color w:val="000000" w:themeColor="text1"/>
          <w:sz w:val="24"/>
          <w:szCs w:val="24"/>
        </w:rPr>
        <w:t>) 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4"/>
          <w:szCs w:val="24"/>
        </w:rPr>
        <w:t>порядке, предусмотренном Гражданским Кодексом РФ.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11.3.Имущество,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оставшееся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после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ликвидации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Первичной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профсоюзной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организации,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после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удовлетворения требований кредиторов, направляется на цели, предусмотренные Уставом. Для этого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общее собрание (Конференция) создает ликвидационную комиссию.</w:t>
      </w:r>
    </w:p>
    <w:p w:rsidR="004B175B" w:rsidRPr="00446445" w:rsidRDefault="00446445" w:rsidP="00446445">
      <w:pPr>
        <w:spacing w:after="0" w:line="240" w:lineRule="auto"/>
        <w:ind w:left="57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</w:pPr>
      <w:r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 xml:space="preserve">12. </w:t>
      </w:r>
      <w:r w:rsidR="004B175B" w:rsidRPr="00446445">
        <w:rPr>
          <w:rFonts w:ascii="Bookman Old Style" w:hAnsi="Bookman Old Style"/>
          <w:b/>
          <w:color w:val="000000" w:themeColor="text1"/>
          <w:sz w:val="24"/>
          <w:szCs w:val="24"/>
          <w:u w:val="single"/>
        </w:rPr>
        <w:t>ПОРЯДОК ВНЕСЕНИЯ ИЗМЕНЕНИЙ И ДОПОЛНЕНИЙ В УСТАВ ПЕРВИЧНОЙ ПРОФСОЮЗНОЙ ОРГАНИЗАЦИИ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12.1. Новая редакция, а так же изменения и дополнения в Устав принимаются на общем собрании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(Конференции) Первичной профсоюзной организации квалифицированным большинством голосов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(2/3) от присутствующих.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12.2. Устав не может противоречить ФЗ «О профессиональных союзах, их правах и сферах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деятельности».</w:t>
      </w:r>
    </w:p>
    <w:p w:rsidR="004B175B" w:rsidRPr="00F7287B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4"/>
          <w:szCs w:val="24"/>
        </w:rPr>
      </w:pPr>
      <w:r w:rsidRPr="00F7287B">
        <w:rPr>
          <w:rFonts w:ascii="Bookman Old Style" w:hAnsi="Bookman Old Style"/>
          <w:color w:val="000000" w:themeColor="text1"/>
          <w:sz w:val="24"/>
          <w:szCs w:val="24"/>
        </w:rPr>
        <w:t>12.3. Изменения и дополнения в Устав вступают в силу с момента принятия их общим собранием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(Конференцией) Первичной профсоюзной организации, а в части, касающейся прав юридического</w:t>
      </w:r>
      <w:r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F7287B">
        <w:rPr>
          <w:rFonts w:ascii="Bookman Old Style" w:hAnsi="Bookman Old Style"/>
          <w:color w:val="000000" w:themeColor="text1"/>
          <w:sz w:val="24"/>
          <w:szCs w:val="24"/>
        </w:rPr>
        <w:t>лица, - с момента их государственной регистрации.</w:t>
      </w:r>
    </w:p>
    <w:p w:rsidR="004B175B" w:rsidRPr="00C64C6E" w:rsidRDefault="004B175B" w:rsidP="00446445">
      <w:pPr>
        <w:spacing w:after="0" w:line="240" w:lineRule="auto"/>
        <w:ind w:left="57"/>
        <w:jc w:val="both"/>
        <w:rPr>
          <w:rFonts w:ascii="Bookman Old Style" w:hAnsi="Bookman Old Style"/>
          <w:color w:val="000000" w:themeColor="text1"/>
          <w:sz w:val="20"/>
          <w:szCs w:val="24"/>
        </w:rPr>
      </w:pPr>
      <w:r w:rsidRPr="00C64C6E">
        <w:rPr>
          <w:rFonts w:ascii="Bookman Old Style" w:hAnsi="Bookman Old Style"/>
          <w:color w:val="000000" w:themeColor="text1"/>
          <w:sz w:val="20"/>
          <w:szCs w:val="24"/>
        </w:rPr>
        <w:t>Устав о первичной профсоюзной организации М</w:t>
      </w:r>
      <w:r>
        <w:rPr>
          <w:rFonts w:ascii="Bookman Old Style" w:hAnsi="Bookman Old Style"/>
          <w:color w:val="000000" w:themeColor="text1"/>
          <w:sz w:val="20"/>
          <w:szCs w:val="24"/>
        </w:rPr>
        <w:t>К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ДОУ</w:t>
      </w:r>
      <w:r>
        <w:rPr>
          <w:rFonts w:ascii="Bookman Old Style" w:hAnsi="Bookman Old Style"/>
          <w:color w:val="000000" w:themeColor="text1"/>
          <w:sz w:val="20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принят</w:t>
      </w:r>
      <w:r>
        <w:rPr>
          <w:rFonts w:ascii="Bookman Old Style" w:hAnsi="Bookman Old Style"/>
          <w:color w:val="000000" w:themeColor="text1"/>
          <w:sz w:val="20"/>
          <w:szCs w:val="24"/>
        </w:rPr>
        <w:t xml:space="preserve"> 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решением профсоюзного</w:t>
      </w:r>
      <w:r>
        <w:rPr>
          <w:rFonts w:ascii="Bookman Old Style" w:hAnsi="Bookman Old Style"/>
          <w:color w:val="000000" w:themeColor="text1"/>
          <w:sz w:val="20"/>
          <w:szCs w:val="24"/>
        </w:rPr>
        <w:t xml:space="preserve"> собрания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 xml:space="preserve">: протокол № </w:t>
      </w:r>
      <w:r>
        <w:rPr>
          <w:rFonts w:ascii="Bookman Old Style" w:hAnsi="Bookman Old Style"/>
          <w:color w:val="000000" w:themeColor="text1"/>
          <w:sz w:val="20"/>
          <w:szCs w:val="24"/>
        </w:rPr>
        <w:t>2 от 14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.0</w:t>
      </w:r>
      <w:r>
        <w:rPr>
          <w:rFonts w:ascii="Bookman Old Style" w:hAnsi="Bookman Old Style"/>
          <w:color w:val="000000" w:themeColor="text1"/>
          <w:sz w:val="20"/>
          <w:szCs w:val="24"/>
        </w:rPr>
        <w:t>1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.</w:t>
      </w:r>
      <w:r>
        <w:rPr>
          <w:rFonts w:ascii="Bookman Old Style" w:hAnsi="Bookman Old Style"/>
          <w:color w:val="000000" w:themeColor="text1"/>
          <w:sz w:val="20"/>
          <w:szCs w:val="24"/>
        </w:rPr>
        <w:t>20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>1</w:t>
      </w:r>
      <w:r>
        <w:rPr>
          <w:rFonts w:ascii="Bookman Old Style" w:hAnsi="Bookman Old Style"/>
          <w:color w:val="000000" w:themeColor="text1"/>
          <w:sz w:val="20"/>
          <w:szCs w:val="24"/>
        </w:rPr>
        <w:t>7</w:t>
      </w:r>
      <w:r w:rsidRPr="00C64C6E">
        <w:rPr>
          <w:rFonts w:ascii="Bookman Old Style" w:hAnsi="Bookman Old Style"/>
          <w:color w:val="000000" w:themeColor="text1"/>
          <w:sz w:val="20"/>
          <w:szCs w:val="24"/>
        </w:rPr>
        <w:t xml:space="preserve"> г.</w:t>
      </w:r>
    </w:p>
    <w:p w:rsidR="000F4F3F" w:rsidRDefault="000F4F3F"/>
    <w:sectPr w:rsidR="000F4F3F" w:rsidSect="004464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B175B"/>
    <w:rsid w:val="000F4F3F"/>
    <w:rsid w:val="00222F40"/>
    <w:rsid w:val="00446445"/>
    <w:rsid w:val="004B175B"/>
    <w:rsid w:val="0070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2018-02-27T13:27:00Z</dcterms:created>
  <dcterms:modified xsi:type="dcterms:W3CDTF">2018-02-27T14:31:00Z</dcterms:modified>
</cp:coreProperties>
</file>